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28" w:rsidRPr="00C04701" w:rsidRDefault="00F55D28" w:rsidP="00065B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C04701">
        <w:rPr>
          <w:b/>
        </w:rPr>
        <w:t>ПОЯСНИТЕЛЬНАЯ ЗАПИСКА</w:t>
      </w:r>
    </w:p>
    <w:p w:rsidR="00571ECA" w:rsidRPr="00571ECA" w:rsidRDefault="00F55D28" w:rsidP="00571EC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63C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065B88" w:rsidRPr="00B0363C">
        <w:rPr>
          <w:rFonts w:ascii="Times New Roman" w:hAnsi="Times New Roman" w:cs="Times New Roman"/>
          <w:b/>
          <w:sz w:val="24"/>
          <w:szCs w:val="24"/>
        </w:rPr>
        <w:t>решения Совета депутатов Балахнинского муниципального округа Нижегородской области</w:t>
      </w:r>
      <w:r w:rsidR="00571EC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71ECA" w:rsidRPr="00571ECA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Правила благоустройства территории </w:t>
      </w:r>
      <w:proofErr w:type="spellStart"/>
      <w:r w:rsidR="00571ECA" w:rsidRPr="00571ECA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="00571ECA" w:rsidRPr="00571ECA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Нижегородской области, утвержденные решением Совета депутатов </w:t>
      </w:r>
      <w:proofErr w:type="spellStart"/>
      <w:r w:rsidR="00571ECA" w:rsidRPr="00571ECA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="00571ECA" w:rsidRPr="00571ECA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Нижегородской области </w:t>
      </w:r>
    </w:p>
    <w:p w:rsidR="00065B88" w:rsidRPr="00B0363C" w:rsidRDefault="00571ECA" w:rsidP="00571EC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ECA">
        <w:rPr>
          <w:rFonts w:ascii="Times New Roman" w:hAnsi="Times New Roman" w:cs="Times New Roman"/>
          <w:b/>
          <w:sz w:val="24"/>
          <w:szCs w:val="24"/>
        </w:rPr>
        <w:t>от 30.05.2023 № 468</w:t>
      </w:r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F55D28" w:rsidRPr="00065B88" w:rsidRDefault="00065B8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5D28" w:rsidRPr="003F7DF2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b/>
          <w:bCs/>
          <w:sz w:val="24"/>
          <w:szCs w:val="24"/>
        </w:rPr>
        <w:t>1. Краткое описание предлагаемого регулирования.</w:t>
      </w:r>
      <w:r w:rsidRPr="003F7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981" w:rsidRDefault="00F029B9" w:rsidP="005F69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9B9">
        <w:rPr>
          <w:rFonts w:ascii="Times New Roman" w:hAnsi="Times New Roman" w:cs="Times New Roman"/>
          <w:sz w:val="24"/>
          <w:szCs w:val="24"/>
        </w:rPr>
        <w:t>Настоящим проектом решения Совета депутатов Балахнинского муниципального округа предлагается внести изменения в правила благоустройства утвержденные решением Совета депутатов Балахнинского муниципального округа Нижегородской области от 30.05.2023 №468 и привести в соответствие с порядком обращения с твердыми коммунальными отходами утвержденного постановлением правительства РФ от 07.03.2025 № 293</w:t>
      </w:r>
      <w:r w:rsidR="0049487B">
        <w:rPr>
          <w:rFonts w:ascii="Times New Roman" w:hAnsi="Times New Roman" w:cs="Times New Roman"/>
          <w:sz w:val="24"/>
          <w:szCs w:val="24"/>
        </w:rPr>
        <w:t>.</w:t>
      </w:r>
    </w:p>
    <w:p w:rsidR="005F693E" w:rsidRDefault="005F693E" w:rsidP="005F69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2. Основание для проведения оценки проекта акта </w:t>
      </w:r>
    </w:p>
    <w:p w:rsidR="00F80210" w:rsidRDefault="00F80210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88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проведения оценки регулирующего воздействия Проекта постановления является наличие положений, затрагивающие вопросы </w:t>
      </w:r>
      <w:r w:rsidR="00F029B9">
        <w:rPr>
          <w:rFonts w:ascii="Times New Roman" w:eastAsia="Times New Roman" w:hAnsi="Times New Roman" w:cs="Times New Roman"/>
          <w:sz w:val="24"/>
          <w:szCs w:val="24"/>
        </w:rPr>
        <w:t>обращения с твердыми коммунальными отходами на территории Балахнинского муниципального округа Нижегородской области</w:t>
      </w:r>
      <w:r w:rsidRPr="00065B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5B88" w:rsidRPr="00065B88" w:rsidRDefault="00065B88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3. Сведения о проблеме, на решение которой направлено предлагаемое </w:t>
      </w:r>
      <w:r w:rsidRPr="003F7DF2">
        <w:rPr>
          <w:rFonts w:ascii="Times New Roman" w:hAnsi="Times New Roman" w:cs="Times New Roman"/>
          <w:b/>
          <w:bCs/>
          <w:sz w:val="24"/>
          <w:szCs w:val="24"/>
        </w:rPr>
        <w:t>регулирование</w:t>
      </w:r>
      <w:r w:rsidR="003F7DF2" w:rsidRPr="003F7DF2">
        <w:rPr>
          <w:rFonts w:ascii="Times New Roman" w:hAnsi="Times New Roman" w:cs="Times New Roman"/>
          <w:b/>
          <w:sz w:val="24"/>
          <w:szCs w:val="24"/>
        </w:rPr>
        <w:t xml:space="preserve"> и краткое описание:</w:t>
      </w:r>
    </w:p>
    <w:p w:rsidR="003F7DF2" w:rsidRDefault="00B40B6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B62">
        <w:rPr>
          <w:rFonts w:ascii="Times New Roman" w:hAnsi="Times New Roman" w:cs="Times New Roman"/>
          <w:sz w:val="24"/>
          <w:szCs w:val="24"/>
        </w:rPr>
        <w:t xml:space="preserve">Невозможность осуществления муниципального </w:t>
      </w:r>
      <w:r w:rsidR="00B41828">
        <w:rPr>
          <w:rFonts w:ascii="Times New Roman" w:hAnsi="Times New Roman" w:cs="Times New Roman"/>
          <w:sz w:val="24"/>
          <w:szCs w:val="24"/>
        </w:rPr>
        <w:t>контроля</w:t>
      </w:r>
      <w:r w:rsidR="00B41828" w:rsidRPr="00B41828">
        <w:rPr>
          <w:rFonts w:ascii="Times New Roman" w:hAnsi="Times New Roman" w:cs="Times New Roman"/>
          <w:sz w:val="24"/>
          <w:szCs w:val="24"/>
        </w:rPr>
        <w:t xml:space="preserve"> </w:t>
      </w:r>
      <w:r w:rsidRPr="00B40B62">
        <w:rPr>
          <w:rFonts w:ascii="Times New Roman" w:hAnsi="Times New Roman" w:cs="Times New Roman"/>
          <w:sz w:val="24"/>
          <w:szCs w:val="24"/>
        </w:rPr>
        <w:t>на территории Балахнинского муниципального округа Нижегородской области в соответствии с требованиями федерального законодательства, установленными Федеральным законом № 248-ФЗ от 31.06.2020  «О государственном контроле (надзоре) и муниципальном контроле в Российской Федерации».</w:t>
      </w:r>
    </w:p>
    <w:p w:rsidR="009111EE" w:rsidRDefault="00F029B9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029B9">
        <w:rPr>
          <w:rFonts w:ascii="Times New Roman" w:hAnsi="Times New Roman" w:cs="Times New Roman"/>
          <w:sz w:val="24"/>
          <w:szCs w:val="24"/>
        </w:rPr>
        <w:t>оряд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F029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29B9">
        <w:rPr>
          <w:rFonts w:ascii="Times New Roman" w:hAnsi="Times New Roman" w:cs="Times New Roman"/>
          <w:sz w:val="24"/>
          <w:szCs w:val="24"/>
        </w:rPr>
        <w:t>обращения</w:t>
      </w:r>
      <w:proofErr w:type="gramEnd"/>
      <w:r w:rsidRPr="00F029B9">
        <w:rPr>
          <w:rFonts w:ascii="Times New Roman" w:hAnsi="Times New Roman" w:cs="Times New Roman"/>
          <w:sz w:val="24"/>
          <w:szCs w:val="24"/>
        </w:rPr>
        <w:t xml:space="preserve"> с твердыми коммунальными отходами утвержденн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F029B9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РФ от 07.03.2025 № 293</w:t>
      </w:r>
      <w:r w:rsidR="009111EE">
        <w:rPr>
          <w:rFonts w:ascii="Times New Roman" w:hAnsi="Times New Roman" w:cs="Times New Roman"/>
          <w:sz w:val="24"/>
          <w:szCs w:val="24"/>
        </w:rPr>
        <w:t>.</w:t>
      </w:r>
    </w:p>
    <w:p w:rsidR="00B40B62" w:rsidRPr="00065B88" w:rsidRDefault="00B40B6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>Описание реализации регулирования: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Ответственным за реализацию является </w:t>
      </w:r>
      <w:r w:rsidR="00065B88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C54D64">
        <w:rPr>
          <w:rFonts w:ascii="Times New Roman" w:hAnsi="Times New Roman" w:cs="Times New Roman"/>
          <w:sz w:val="24"/>
          <w:szCs w:val="24"/>
        </w:rPr>
        <w:t xml:space="preserve">благоустройства и дорожной деятельности </w:t>
      </w:r>
      <w:r w:rsidR="00065B8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065B88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="00065B88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C54D64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bookmarkStart w:id="0" w:name="_GoBack"/>
      <w:bookmarkEnd w:id="0"/>
      <w:r w:rsidR="00821FA6"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065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Оценка расходов бюджета </w:t>
      </w:r>
      <w:r w:rsidR="00065B88">
        <w:rPr>
          <w:rFonts w:ascii="Times New Roman" w:hAnsi="Times New Roman" w:cs="Times New Roman"/>
          <w:sz w:val="24"/>
          <w:szCs w:val="24"/>
        </w:rPr>
        <w:t>Балахнинского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Нижегородской области. 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065B88">
        <w:rPr>
          <w:rFonts w:ascii="Times New Roman" w:hAnsi="Times New Roman" w:cs="Times New Roman"/>
          <w:bCs/>
          <w:sz w:val="24"/>
          <w:szCs w:val="24"/>
        </w:rPr>
        <w:t>бюджета</w:t>
      </w: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B88">
        <w:rPr>
          <w:rFonts w:ascii="Times New Roman" w:hAnsi="Times New Roman" w:cs="Times New Roman"/>
          <w:sz w:val="24"/>
          <w:szCs w:val="24"/>
        </w:rPr>
        <w:t xml:space="preserve">Балахнинского </w:t>
      </w:r>
      <w:r w:rsidRPr="00065B8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>округа</w:t>
      </w:r>
      <w:r w:rsidRPr="00065B88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58269C" w:rsidRPr="00065B88">
        <w:rPr>
          <w:rFonts w:ascii="Times New Roman" w:hAnsi="Times New Roman" w:cs="Times New Roman"/>
          <w:sz w:val="24"/>
          <w:szCs w:val="24"/>
        </w:rPr>
        <w:t>не предусмотрены</w:t>
      </w:r>
      <w:r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</w:rPr>
      </w:pPr>
      <w:r w:rsidRPr="00065B88">
        <w:rPr>
          <w:shd w:val="clear" w:color="auto" w:fill="FFFFFF"/>
        </w:rPr>
        <w:t xml:space="preserve">ОРВ данного правового акта даст возможность </w:t>
      </w:r>
      <w:proofErr w:type="gramStart"/>
      <w:r w:rsidRPr="00065B88">
        <w:rPr>
          <w:shd w:val="clear" w:color="auto" w:fill="FFFFFF"/>
        </w:rPr>
        <w:t>обеспечения учета мнений заинтересованных представителей социальных групп</w:t>
      </w:r>
      <w:proofErr w:type="gramEnd"/>
      <w:r w:rsidRPr="00065B88">
        <w:rPr>
          <w:rStyle w:val="apple-converted-space"/>
          <w:shd w:val="clear" w:color="auto" w:fill="FFFFFF"/>
        </w:rPr>
        <w:t> </w:t>
      </w:r>
      <w:r w:rsidRPr="00065B88">
        <w:rPr>
          <w:shd w:val="clear" w:color="auto" w:fill="FFFFFF"/>
        </w:rPr>
        <w:t xml:space="preserve"> и установление баланса интересов на стадии подготовки проекта.     </w:t>
      </w:r>
    </w:p>
    <w:p w:rsidR="00F55D28" w:rsidRPr="00C97C32" w:rsidRDefault="00F55D28" w:rsidP="00C97C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C97C32">
        <w:rPr>
          <w:sz w:val="28"/>
          <w:szCs w:val="28"/>
        </w:rPr>
        <w:tab/>
      </w:r>
    </w:p>
    <w:p w:rsidR="00705DA7" w:rsidRPr="00C97C32" w:rsidRDefault="00705DA7" w:rsidP="00C97C32">
      <w:pPr>
        <w:spacing w:after="0" w:line="240" w:lineRule="auto"/>
        <w:jc w:val="both"/>
        <w:rPr>
          <w:sz w:val="28"/>
          <w:szCs w:val="28"/>
        </w:rPr>
      </w:pPr>
    </w:p>
    <w:sectPr w:rsidR="00705DA7" w:rsidRPr="00C97C32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28"/>
    <w:rsid w:val="00065B88"/>
    <w:rsid w:val="00077506"/>
    <w:rsid w:val="000F7A9E"/>
    <w:rsid w:val="001027AB"/>
    <w:rsid w:val="00152412"/>
    <w:rsid w:val="001612E5"/>
    <w:rsid w:val="002057CD"/>
    <w:rsid w:val="003F7DF2"/>
    <w:rsid w:val="0049487B"/>
    <w:rsid w:val="00543B46"/>
    <w:rsid w:val="00564643"/>
    <w:rsid w:val="00571ECA"/>
    <w:rsid w:val="0058269C"/>
    <w:rsid w:val="005A6780"/>
    <w:rsid w:val="005F693E"/>
    <w:rsid w:val="00640DE5"/>
    <w:rsid w:val="00705DA7"/>
    <w:rsid w:val="0071782F"/>
    <w:rsid w:val="00821FA6"/>
    <w:rsid w:val="008A16B8"/>
    <w:rsid w:val="009111EE"/>
    <w:rsid w:val="00922FE1"/>
    <w:rsid w:val="00AE0464"/>
    <w:rsid w:val="00AF1603"/>
    <w:rsid w:val="00B0363C"/>
    <w:rsid w:val="00B40B62"/>
    <w:rsid w:val="00B41828"/>
    <w:rsid w:val="00B82090"/>
    <w:rsid w:val="00C04701"/>
    <w:rsid w:val="00C10981"/>
    <w:rsid w:val="00C45209"/>
    <w:rsid w:val="00C54D64"/>
    <w:rsid w:val="00C97C32"/>
    <w:rsid w:val="00F029B9"/>
    <w:rsid w:val="00F16F77"/>
    <w:rsid w:val="00F23897"/>
    <w:rsid w:val="00F55D28"/>
    <w:rsid w:val="00F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Кузнецова Елена Евгеньевна</cp:lastModifiedBy>
  <cp:revision>9</cp:revision>
  <dcterms:created xsi:type="dcterms:W3CDTF">2026-02-16T06:40:00Z</dcterms:created>
  <dcterms:modified xsi:type="dcterms:W3CDTF">2026-02-17T08:57:00Z</dcterms:modified>
</cp:coreProperties>
</file>